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E6" w:rsidRPr="00ED6D92" w:rsidRDefault="00DE4AC5" w:rsidP="006559E6">
      <w:pPr>
        <w:keepNext/>
        <w:spacing w:before="240" w:after="60"/>
        <w:jc w:val="right"/>
        <w:outlineLvl w:val="0"/>
        <w:rPr>
          <w:rFonts w:cs="Tahoma"/>
          <w:bCs/>
          <w:kern w:val="32"/>
          <w:sz w:val="20"/>
          <w:szCs w:val="20"/>
        </w:rPr>
      </w:pPr>
      <w:r>
        <w:rPr>
          <w:rFonts w:cs="Tahoma"/>
          <w:bCs/>
          <w:kern w:val="32"/>
          <w:sz w:val="20"/>
          <w:szCs w:val="20"/>
        </w:rPr>
        <w:t>Załącznik nr 10</w:t>
      </w:r>
      <w:bookmarkStart w:id="0" w:name="_GoBack"/>
      <w:bookmarkEnd w:id="0"/>
      <w:r w:rsidR="006559E6" w:rsidRPr="00ED6D92">
        <w:rPr>
          <w:rFonts w:cs="Tahoma"/>
          <w:bCs/>
          <w:kern w:val="32"/>
          <w:sz w:val="20"/>
          <w:szCs w:val="20"/>
        </w:rPr>
        <w:t xml:space="preserve"> do wniosku o udzielenie pożyczki</w:t>
      </w:r>
    </w:p>
    <w:p w:rsidR="006559E6" w:rsidRDefault="006559E6" w:rsidP="006559E6">
      <w:pPr>
        <w:ind w:left="12"/>
        <w:jc w:val="center"/>
        <w:rPr>
          <w:rFonts w:asciiTheme="minorHAnsi" w:hAnsiTheme="minorHAnsi" w:cstheme="minorHAnsi"/>
          <w:b/>
          <w:bCs/>
          <w:sz w:val="20"/>
        </w:rPr>
      </w:pPr>
    </w:p>
    <w:p w:rsidR="006559E6" w:rsidRPr="0014548F" w:rsidRDefault="006559E6" w:rsidP="006559E6">
      <w:pPr>
        <w:ind w:left="12"/>
        <w:jc w:val="center"/>
        <w:rPr>
          <w:rFonts w:asciiTheme="minorHAnsi" w:hAnsiTheme="minorHAnsi" w:cstheme="minorHAnsi"/>
          <w:b/>
          <w:bCs/>
          <w:sz w:val="20"/>
        </w:rPr>
      </w:pPr>
      <w:r w:rsidRPr="0014548F">
        <w:rPr>
          <w:rFonts w:asciiTheme="minorHAnsi" w:hAnsiTheme="minorHAnsi" w:cstheme="minorHAnsi"/>
          <w:b/>
          <w:bCs/>
          <w:sz w:val="20"/>
        </w:rPr>
        <w:t>KLAUZULA INFORMACYJNA DOTYCZĄCA OCHRONY DANYCH OSOBOWYCH</w:t>
      </w:r>
    </w:p>
    <w:p w:rsidR="006559E6" w:rsidRPr="0014548F" w:rsidRDefault="006559E6" w:rsidP="006559E6">
      <w:pPr>
        <w:ind w:left="12"/>
        <w:rPr>
          <w:rFonts w:asciiTheme="minorHAnsi" w:hAnsiTheme="minorHAnsi" w:cstheme="minorHAnsi"/>
          <w:sz w:val="20"/>
        </w:rPr>
      </w:pPr>
    </w:p>
    <w:p w:rsidR="006559E6" w:rsidRPr="0014548F" w:rsidRDefault="006559E6" w:rsidP="006559E6">
      <w:pPr>
        <w:ind w:left="12" w:hanging="12"/>
        <w:rPr>
          <w:rFonts w:asciiTheme="minorHAnsi" w:hAnsiTheme="minorHAnsi" w:cstheme="minorHAnsi"/>
          <w:sz w:val="20"/>
        </w:rPr>
      </w:pPr>
      <w:r w:rsidRPr="0014548F">
        <w:rPr>
          <w:rFonts w:asciiTheme="minorHAnsi" w:hAnsiTheme="minorHAnsi" w:cstheme="min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</w:t>
      </w:r>
      <w:proofErr w:type="spellStart"/>
      <w:r w:rsidRPr="0014548F">
        <w:rPr>
          <w:rFonts w:asciiTheme="minorHAnsi" w:hAnsiTheme="minorHAnsi" w:cstheme="minorHAnsi"/>
          <w:sz w:val="20"/>
        </w:rPr>
        <w:t>RODO</w:t>
      </w:r>
      <w:proofErr w:type="spellEnd"/>
      <w:r w:rsidRPr="0014548F">
        <w:rPr>
          <w:rFonts w:asciiTheme="minorHAnsi" w:hAnsiTheme="minorHAnsi" w:cstheme="minorHAnsi"/>
          <w:sz w:val="20"/>
        </w:rPr>
        <w:t>”, zostałem/</w:t>
      </w:r>
      <w:proofErr w:type="spellStart"/>
      <w:r w:rsidRPr="0014548F">
        <w:rPr>
          <w:rFonts w:asciiTheme="minorHAnsi" w:hAnsiTheme="minorHAnsi" w:cstheme="minorHAnsi"/>
          <w:sz w:val="20"/>
        </w:rPr>
        <w:t>am</w:t>
      </w:r>
      <w:proofErr w:type="spellEnd"/>
      <w:r w:rsidRPr="0014548F">
        <w:rPr>
          <w:rFonts w:asciiTheme="minorHAnsi" w:hAnsiTheme="minorHAnsi" w:cstheme="minorHAnsi"/>
          <w:sz w:val="20"/>
        </w:rPr>
        <w:t xml:space="preserve"> poinformowany/a, iż:</w:t>
      </w:r>
    </w:p>
    <w:p w:rsidR="006559E6" w:rsidRPr="0014548F" w:rsidRDefault="006559E6" w:rsidP="006559E6">
      <w:pPr>
        <w:ind w:left="12"/>
        <w:rPr>
          <w:rFonts w:asciiTheme="minorHAnsi" w:hAnsiTheme="minorHAnsi" w:cstheme="minorHAnsi"/>
          <w:sz w:val="20"/>
        </w:rPr>
      </w:pPr>
    </w:p>
    <w:p w:rsidR="006559E6" w:rsidRPr="0014548F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Fundusz przetwarza dane osobowe zgodnie z przepisami Rozporządzenia Parlamentu Europejskiego i Rady EU 2016/679 z dnia 27 kwietnia 2016 r. w sprawie ochrony osób fizycznych w związku z przetwarzaniem danych osobowych i w sprawie swobodnego przepływu takich danych oraz uchylenia dyrektywy 95/46/WE (Dz. Urz. UE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L2016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, Nr 119, s. 1) (dalej: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RODO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>) oraz innymi przepisami prawa powszechnie obowiązującego, które chronią prawa osób, których dane dotyczą.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Administratorem danych osobowych pozyskanych w ramach udzielania Pożyczki Rozwojowej jest Regionalne Towarzystwo Inwestycyjne S.A. ul. Wojska Polskiego 3, 82-440 Dzierzgoń.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Kontakt do powołanego Inspektora Ochrony Danych:</w:t>
      </w:r>
    </w:p>
    <w:p w:rsidR="006559E6" w:rsidRPr="0014548F" w:rsidRDefault="006559E6" w:rsidP="006559E6">
      <w:pPr>
        <w:pStyle w:val="Akapitzlist"/>
        <w:widowControl w:val="0"/>
        <w:numPr>
          <w:ilvl w:val="2"/>
          <w:numId w:val="15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1309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Regionalne Towarzystwo Inwestycyjne S.A., adres e-mail: </w:t>
      </w:r>
      <w:hyperlink r:id="rId8" w:history="1">
        <w:r w:rsidRPr="0014548F">
          <w:rPr>
            <w:rStyle w:val="Hipercze"/>
            <w:rFonts w:asciiTheme="minorHAnsi" w:hAnsiTheme="minorHAnsi" w:cstheme="minorHAnsi"/>
            <w:sz w:val="20"/>
            <w:szCs w:val="22"/>
            <w:lang w:val="en-US"/>
          </w:rPr>
          <w:t>inspektor@cbi24.pl</w:t>
        </w:r>
      </w:hyperlink>
    </w:p>
    <w:p w:rsidR="006559E6" w:rsidRPr="0014548F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Z Administratorem danych osobowych można się kontaktować we wszystkich sprawach dotyczących przetwarzania danych osobowych oraz korzystania z praw związanych z przetwarzaniem danych.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Dane osobowe przetwarzane będą: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left="1418" w:hanging="567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przed zawarciem Umowa Jednostkowej Pożyczki – Pożyczki Rozwojowej w celu przeprowadzenia merytorycznej i finansowej oceny Wniosku o pożyczkę na podstawie art. 6 ust. 1 pkt. b)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RODO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; </w:t>
      </w:r>
    </w:p>
    <w:p w:rsidR="006559E6" w:rsidRPr="0014548F" w:rsidRDefault="006559E6" w:rsidP="006559E6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1418" w:hanging="567"/>
        <w:rPr>
          <w:rFonts w:asciiTheme="minorHAnsi" w:hAnsiTheme="minorHAnsi" w:cstheme="minorHAnsi"/>
          <w:sz w:val="20"/>
          <w:lang w:eastAsia="ar-SA"/>
        </w:rPr>
      </w:pPr>
      <w:r w:rsidRPr="0014548F">
        <w:rPr>
          <w:rFonts w:asciiTheme="minorHAnsi" w:hAnsiTheme="minorHAnsi" w:cstheme="minorHAnsi"/>
          <w:sz w:val="20"/>
        </w:rPr>
        <w:t xml:space="preserve">w przypadku pozytywnego rozpatrzenia Wniosku o udzielenie pożyczki, w celu zawarcia Umowa Jednostkowej Pożyczki – Pożyczki Rozwojowej na podstawie art. 6 ust. 1 lit b) i c) </w:t>
      </w:r>
      <w:proofErr w:type="spellStart"/>
      <w:r w:rsidRPr="0014548F">
        <w:rPr>
          <w:rFonts w:asciiTheme="minorHAnsi" w:hAnsiTheme="minorHAnsi" w:cstheme="minorHAnsi"/>
          <w:sz w:val="20"/>
        </w:rPr>
        <w:t>RODO</w:t>
      </w:r>
      <w:proofErr w:type="spellEnd"/>
      <w:r w:rsidRPr="0014548F">
        <w:rPr>
          <w:rFonts w:asciiTheme="minorHAnsi" w:hAnsiTheme="minorHAnsi" w:cstheme="minorHAnsi"/>
          <w:sz w:val="20"/>
        </w:rPr>
        <w:t xml:space="preserve">, </w:t>
      </w:r>
      <w:r w:rsidRPr="0014548F">
        <w:rPr>
          <w:rFonts w:asciiTheme="minorHAnsi" w:hAnsiTheme="minorHAnsi" w:cstheme="minorHAnsi"/>
          <w:sz w:val="20"/>
          <w:lang w:eastAsia="ar-SA"/>
        </w:rPr>
        <w:t>w celu, między innymi, udzielenia Pożyczkobiorcy wsparcia</w:t>
      </w:r>
      <w:r w:rsidRPr="0014548F">
        <w:rPr>
          <w:rFonts w:asciiTheme="minorHAnsi" w:hAnsiTheme="minorHAnsi" w:cstheme="minorHAnsi"/>
          <w:sz w:val="20"/>
        </w:rPr>
        <w:t xml:space="preserve">, dokonywania rozliczeń finansowych, monitorowania, kontrolowania przebiegu realizacji Umowa Jednostkowej Pożyczki – Pożyczki Rozwojowej, dochodzenia wierzytelności, obsługi informatycznej, archiwizacji dokumentacji, prowadzenia sprawozdawczości w zakresie postępu rzeczowo-finansowego, realizacji Umowy </w:t>
      </w:r>
      <w:r w:rsidRPr="0014548F">
        <w:rPr>
          <w:rFonts w:asciiTheme="minorHAnsi" w:hAnsiTheme="minorHAnsi" w:cstheme="minorHAnsi"/>
          <w:sz w:val="20"/>
          <w:lang w:eastAsia="ar-SA"/>
        </w:rPr>
        <w:t xml:space="preserve">wobec organów państwowych, samorządowych, Zarządu Województwa Pomorskiego, Pomorski Fundusz Rozwoju sp. z o.o. i Regionalnego Towarzystwa Inwestycyjnego S.A. 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Odbiorcami danych osobowych będą osoby upoważnione przez Administratora danych do przetwarzania danych osobowych w ramach wykonywania swoich obowiązków służbowych oraz podmioty, o których mowa w ust. 12.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Dane osobowe będą przetwarzane przez czas trwania Umowy Jednostkowej Pożyczki – Pożyczki Rozwojowej, jednakże nie krócej niż przez 10 lat, tj. przez okres niezbędny do realizacji instrumentu finansowego, w ramach którego udzielane są Pożyczki Rozwojowej oraz do czasu upływu terminu przedawnienia ewentualnych roszczeń wynikających z Umowy i w związku z realizacją obowiązków podatkowych, rachunkowych i archiwizacyjnych przewidzianych przepisami prawa.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1409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Wnioskodawcy/Pożyczkobiorcy przysługuje prawo do: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dostępu do treści swoich danych, żądania ich sprostowania, usunięcia lub ograniczenia ich przetwarzania; 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wniesienia sprzeciwu;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lastRenderedPageBreak/>
        <w:t xml:space="preserve">wniesienia skargi do Prezesa Urzędu Ochrony Danych Osobowych, gdy Wnioskodawca/Pożyczkobiorca uzna, iż przetwarzanie jego danych osobowych narusza przepisy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RODO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>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Podanie przez Wnioskodawcę/Pożyczkobiorcę danych osobowych jest dobrowolne, aczkolwiek odmowa ich podania jest równoznaczna z brakiem możliwości ubiegania się i udzielenia Pożyczki.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Dane osobowe nie będą przetwarzane w sposób zautomatyzowany, nie będą poddawane profilowaniu.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Dane osobowe nie będą przekazywane do państwa trzeciego i organizacji międzynarodowych w rozumieniu ogólnego rozporządzenia o ochronie danych.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Fundusz ma obowiązek udostępniania danych osobowych pozyskanych w ramach udzielenia Pożyczki Rozwojowej Zarządowi Województwa Pomorskiego z siedzibą przy ul. Okopowej 21/27, 80-810 Gdańsk przy udziale Pomorskiego Funduszu Rozwoju Sp. z o.o. z siedzibą w Gdańsku przy ul. Straganiarskiej 24-27, 80-837 Gdańsk (dalej: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PFR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) – na potrzeby monitorowania i kontroli w zakresie wydatkowania środków Pożyczki Rozwojowej zgodnie z przeznaczeniem na podstawie Rozporządzenia Rady (WE) nr 1083/2006 z dnia 11 lipca 2006 r. ustanawiającego przepisy ogólne dotyczące Europejskiego Funduszu Rozwoju Regionalnego, Europejskiego Funduszu Społecznego oraz Funduszu Spójności i uchylające rozporządzenie (WE) nr 1260/1999 oraz ustawy z dnia 11 lipca 2014 r. o zasadach realizacji programów w zakresie polityki spójności finansowanych w perspektywie finansowej 2014–2020, w związku z art. 6 ust. 1 lit. e)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RODO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 – przetwarzanie jest niezbędne do wykonania zadania realizowanego w interesie publicznym.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Zarząd Województwa Pomorskiego, który powierzył zadanie oraz przetwarzanie danych osobowych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PFR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>, pozyskując od Funduszu dane osobowe w ramach monitorowania i kontroli w zakresie wydatkowania środków Pożyczki Rozwojowej zgodnie z przeznaczeniem, staje się odrębnym Administratorem danych.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>Kontakt do powołanych Inspektorów Ochrony Danych: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2765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Zarząd Województwa Pomorskiego, adres e-mail: </w:t>
      </w:r>
      <w:hyperlink r:id="rId9" w:history="1">
        <w:proofErr w:type="spellStart"/>
        <w:r w:rsidRPr="0014548F">
          <w:rPr>
            <w:rStyle w:val="Hipercze"/>
            <w:rFonts w:asciiTheme="minorHAnsi" w:hAnsiTheme="minorHAnsi" w:cstheme="minorHAnsi"/>
            <w:sz w:val="20"/>
            <w:szCs w:val="22"/>
          </w:rPr>
          <w:t>iod@pomorskie.eu</w:t>
        </w:r>
        <w:proofErr w:type="spellEnd"/>
      </w:hyperlink>
      <w:r w:rsidRPr="0014548F">
        <w:rPr>
          <w:rFonts w:asciiTheme="minorHAnsi" w:hAnsiTheme="minorHAnsi" w:cstheme="minorHAnsi"/>
          <w:sz w:val="20"/>
          <w:szCs w:val="22"/>
        </w:rPr>
        <w:t xml:space="preserve"> 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2765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Pomorski Fundusz Rozwoju Sp. z o.o., adres e-mail: </w:t>
      </w:r>
      <w:hyperlink r:id="rId10" w:history="1">
        <w:proofErr w:type="spellStart"/>
        <w:r w:rsidRPr="0014548F">
          <w:rPr>
            <w:rStyle w:val="Hipercze"/>
            <w:rFonts w:asciiTheme="minorHAnsi" w:hAnsiTheme="minorHAnsi" w:cstheme="minorHAnsi"/>
            <w:sz w:val="20"/>
            <w:szCs w:val="22"/>
          </w:rPr>
          <w:t>iod@pfr.pomorskie.eu</w:t>
        </w:r>
        <w:proofErr w:type="spellEnd"/>
      </w:hyperlink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Fundusz realizuje własny obowiązek informacyjny wynikający  z art. 13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RODO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 oraz przyjmuje od Zarządu Województwa Pomorskiego za pośrednictwem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PFR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 zobowiązanie do wykonywania wobec osób, których dane dotyczą, obowiązków informacyjnych wynikających z art. 14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RODO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, udostępniając klauzulę informacyjną wszystkim Ostatecznym Odbiorcom, których dane osobowe będą przetwarzane w ramach monitorowania i kontroli w zakresie wydatkowania środków Pożyczki Ogólnorozwojowej zgodnie z przeznaczeniem. 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Fundusz oraz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PFR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 zobowiązują się do zapewnienia bezpieczeństwa przetwarzanych danych osobowych, w szczególności do zapewnienia ich poufności, integralności oraz dostępności oraz do zapewnienia ciągłości realizacji usług.</w:t>
      </w:r>
    </w:p>
    <w:p w:rsidR="006559E6" w:rsidRPr="0014548F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14548F">
        <w:rPr>
          <w:rFonts w:asciiTheme="minorHAnsi" w:hAnsiTheme="minorHAnsi" w:cstheme="minorHAnsi"/>
          <w:sz w:val="20"/>
          <w:szCs w:val="22"/>
        </w:rPr>
        <w:t xml:space="preserve">Fundusz oraz </w:t>
      </w:r>
      <w:proofErr w:type="spellStart"/>
      <w:r w:rsidRPr="0014548F">
        <w:rPr>
          <w:rFonts w:asciiTheme="minorHAnsi" w:hAnsiTheme="minorHAnsi" w:cstheme="minorHAnsi"/>
          <w:sz w:val="20"/>
          <w:szCs w:val="22"/>
        </w:rPr>
        <w:t>PFR</w:t>
      </w:r>
      <w:proofErr w:type="spellEnd"/>
      <w:r w:rsidRPr="0014548F">
        <w:rPr>
          <w:rFonts w:asciiTheme="minorHAnsi" w:hAnsiTheme="minorHAnsi" w:cstheme="minorHAnsi"/>
          <w:sz w:val="20"/>
          <w:szCs w:val="22"/>
        </w:rPr>
        <w:t xml:space="preserve"> zobowiązują się chronić przesyłane dane osobowe Ostatecznych Odbiorców z wykorzystaniem sieci Internet, w szczególności poprzez szyfrowanie.</w:t>
      </w:r>
    </w:p>
    <w:p w:rsidR="006559E6" w:rsidRPr="0014548F" w:rsidRDefault="006559E6" w:rsidP="006559E6">
      <w:pPr>
        <w:ind w:left="5387"/>
        <w:rPr>
          <w:rFonts w:asciiTheme="minorHAnsi" w:hAnsiTheme="minorHAnsi" w:cstheme="minorHAnsi"/>
          <w:sz w:val="20"/>
        </w:rPr>
      </w:pPr>
    </w:p>
    <w:p w:rsidR="006559E6" w:rsidRPr="0014548F" w:rsidRDefault="006559E6" w:rsidP="006559E6">
      <w:pPr>
        <w:ind w:left="5387"/>
        <w:rPr>
          <w:rFonts w:asciiTheme="minorHAnsi" w:hAnsiTheme="minorHAnsi" w:cstheme="minorHAnsi"/>
          <w:sz w:val="20"/>
        </w:rPr>
      </w:pPr>
    </w:p>
    <w:p w:rsidR="006559E6" w:rsidRPr="0014548F" w:rsidRDefault="006559E6" w:rsidP="006559E6">
      <w:pPr>
        <w:ind w:left="5387"/>
        <w:rPr>
          <w:rFonts w:asciiTheme="minorHAnsi" w:hAnsiTheme="minorHAnsi" w:cstheme="minorHAnsi"/>
          <w:sz w:val="20"/>
        </w:rPr>
      </w:pPr>
    </w:p>
    <w:p w:rsidR="006559E6" w:rsidRPr="0014548F" w:rsidRDefault="006559E6" w:rsidP="006559E6">
      <w:pPr>
        <w:ind w:left="5387"/>
        <w:rPr>
          <w:rFonts w:asciiTheme="minorHAnsi" w:hAnsiTheme="minorHAnsi" w:cstheme="minorHAnsi"/>
          <w:sz w:val="20"/>
        </w:rPr>
      </w:pPr>
    </w:p>
    <w:p w:rsidR="006559E6" w:rsidRPr="0014548F" w:rsidRDefault="006559E6" w:rsidP="006559E6">
      <w:pPr>
        <w:ind w:left="5387"/>
        <w:rPr>
          <w:rFonts w:asciiTheme="minorHAnsi" w:hAnsiTheme="minorHAnsi" w:cstheme="minorHAnsi"/>
          <w:sz w:val="20"/>
        </w:rPr>
      </w:pPr>
    </w:p>
    <w:p w:rsidR="006559E6" w:rsidRPr="0014548F" w:rsidRDefault="006559E6" w:rsidP="006559E6">
      <w:pPr>
        <w:ind w:left="538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…………………………………………………………………….</w:t>
      </w:r>
    </w:p>
    <w:p w:rsidR="006559E6" w:rsidRPr="0014548F" w:rsidRDefault="006559E6" w:rsidP="006559E6">
      <w:pPr>
        <w:ind w:left="538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Data i podpis Wnioskodawcy</w:t>
      </w:r>
    </w:p>
    <w:p w:rsidR="006559E6" w:rsidRPr="0014548F" w:rsidRDefault="006559E6" w:rsidP="006559E6">
      <w:pPr>
        <w:rPr>
          <w:rFonts w:asciiTheme="minorHAnsi" w:hAnsiTheme="minorHAnsi" w:cstheme="minorHAnsi"/>
          <w:sz w:val="20"/>
        </w:rPr>
      </w:pPr>
    </w:p>
    <w:p w:rsidR="00160E83" w:rsidRPr="00180531" w:rsidRDefault="00160E83" w:rsidP="00180531"/>
    <w:sectPr w:rsidR="00160E83" w:rsidRPr="00180531" w:rsidSect="00C13B7C">
      <w:headerReference w:type="default" r:id="rId11"/>
      <w:footerReference w:type="default" r:id="rId12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65" w:rsidRDefault="007D2D65" w:rsidP="007C7D54">
      <w:r>
        <w:separator/>
      </w:r>
    </w:p>
  </w:endnote>
  <w:endnote w:type="continuationSeparator" w:id="0">
    <w:p w:rsidR="007D2D65" w:rsidRDefault="007D2D65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65" w:rsidRDefault="007D2D65" w:rsidP="007C7D54">
      <w:r>
        <w:separator/>
      </w:r>
    </w:p>
  </w:footnote>
  <w:footnote w:type="continuationSeparator" w:id="0">
    <w:p w:rsidR="007D2D65" w:rsidRDefault="007D2D65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0578C2"/>
    <w:multiLevelType w:val="hybridMultilevel"/>
    <w:tmpl w:val="EE76BA2C"/>
    <w:lvl w:ilvl="0" w:tplc="4F64376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D735FB5"/>
    <w:multiLevelType w:val="hybridMultilevel"/>
    <w:tmpl w:val="CEE81EFC"/>
    <w:lvl w:ilvl="0" w:tplc="363C1D5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A15EB"/>
    <w:multiLevelType w:val="hybridMultilevel"/>
    <w:tmpl w:val="FCA4A1C6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844CA"/>
    <w:multiLevelType w:val="hybridMultilevel"/>
    <w:tmpl w:val="83E0BB72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63930"/>
    <w:multiLevelType w:val="hybridMultilevel"/>
    <w:tmpl w:val="34CABBEE"/>
    <w:lvl w:ilvl="0" w:tplc="271E2D0C">
      <w:start w:val="8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AC4F33"/>
    <w:multiLevelType w:val="hybridMultilevel"/>
    <w:tmpl w:val="31E21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F6437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18"/>
  </w:num>
  <w:num w:numId="14">
    <w:abstractNumId w:val="6"/>
  </w:num>
  <w:num w:numId="15">
    <w:abstractNumId w:val="17"/>
  </w:num>
  <w:num w:numId="16">
    <w:abstractNumId w:val="8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C66AC"/>
    <w:rsid w:val="00206C82"/>
    <w:rsid w:val="00297CBA"/>
    <w:rsid w:val="003245F3"/>
    <w:rsid w:val="003547F3"/>
    <w:rsid w:val="003731ED"/>
    <w:rsid w:val="003F1AC6"/>
    <w:rsid w:val="00412107"/>
    <w:rsid w:val="004472D3"/>
    <w:rsid w:val="004966DF"/>
    <w:rsid w:val="004D15AD"/>
    <w:rsid w:val="00646422"/>
    <w:rsid w:val="006559E6"/>
    <w:rsid w:val="00657D1F"/>
    <w:rsid w:val="00697006"/>
    <w:rsid w:val="006F23FA"/>
    <w:rsid w:val="007469C8"/>
    <w:rsid w:val="00786903"/>
    <w:rsid w:val="007C7D54"/>
    <w:rsid w:val="007D2D65"/>
    <w:rsid w:val="00895774"/>
    <w:rsid w:val="008E520E"/>
    <w:rsid w:val="00AC100A"/>
    <w:rsid w:val="00AE0866"/>
    <w:rsid w:val="00AE1866"/>
    <w:rsid w:val="00AE6A66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4AC5"/>
    <w:rsid w:val="00DE769B"/>
    <w:rsid w:val="00E27159"/>
    <w:rsid w:val="00EC4B53"/>
    <w:rsid w:val="00ED11F1"/>
    <w:rsid w:val="00ED6D92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fr.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9872-DB4E-4972-8A89-24E5F5F3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2024-11-04T12:00:00Z</dcterms:created>
  <dcterms:modified xsi:type="dcterms:W3CDTF">2024-11-05T13:41:00Z</dcterms:modified>
</cp:coreProperties>
</file>